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522" w:rsidRPr="00375522" w:rsidRDefault="00375522" w:rsidP="00375522">
      <w:pPr>
        <w:shd w:val="clear" w:color="auto" w:fill="CCFFCC"/>
        <w:spacing w:before="100" w:beforeAutospacing="1" w:after="100" w:afterAutospacing="1" w:line="240" w:lineRule="auto"/>
        <w:jc w:val="center"/>
        <w:outlineLvl w:val="0"/>
        <w:rPr>
          <w:rFonts w:ascii="Arial" w:eastAsia="Times New Roman" w:hAnsi="Arial" w:cs="Arial"/>
          <w:b/>
          <w:bCs/>
          <w:color w:val="000000"/>
          <w:kern w:val="36"/>
          <w:sz w:val="48"/>
          <w:szCs w:val="48"/>
          <w:lang w:eastAsia="ru-RU"/>
        </w:rPr>
      </w:pPr>
      <w:r w:rsidRPr="00375522">
        <w:rPr>
          <w:rFonts w:ascii="Bookman Old Style" w:eastAsia="Times New Roman" w:hAnsi="Bookman Old Style" w:cs="Arial"/>
          <w:b/>
          <w:bCs/>
          <w:color w:val="FFA500"/>
          <w:kern w:val="36"/>
          <w:sz w:val="48"/>
          <w:szCs w:val="48"/>
          <w:lang w:eastAsia="ru-RU"/>
        </w:rPr>
        <w:t>ОСНОВНЫЕ СВЕДЕНИЯ О ГИА</w:t>
      </w:r>
    </w:p>
    <w:p w:rsidR="00375522" w:rsidRPr="00375522" w:rsidRDefault="00375522" w:rsidP="00375522">
      <w:pPr>
        <w:spacing w:after="0" w:line="240" w:lineRule="auto"/>
        <w:rPr>
          <w:rFonts w:ascii="Times New Roman" w:eastAsia="Times New Roman" w:hAnsi="Times New Roman" w:cs="Times New Roman"/>
          <w:sz w:val="24"/>
          <w:szCs w:val="24"/>
          <w:lang w:eastAsia="ru-RU"/>
        </w:rPr>
      </w:pPr>
      <w:r w:rsidRPr="00375522">
        <w:rPr>
          <w:rFonts w:ascii="Times New Roman" w:eastAsia="Times New Roman" w:hAnsi="Times New Roman" w:cs="Times New Roman"/>
          <w:sz w:val="24"/>
          <w:szCs w:val="24"/>
          <w:lang w:eastAsia="ru-RU"/>
        </w:rPr>
        <w:pict>
          <v:rect id="_x0000_i1025" style="width:0;height:1.5pt" o:hralign="center" o:hrstd="t" o:hrnoshade="t" o:hr="t" fillcolor="black" stroked="f"/>
        </w:pict>
      </w:r>
    </w:p>
    <w:p w:rsidR="00375522" w:rsidRPr="00375522" w:rsidRDefault="00375522" w:rsidP="00375522">
      <w:pPr>
        <w:spacing w:after="0" w:line="240" w:lineRule="auto"/>
        <w:rPr>
          <w:rFonts w:ascii="Arial" w:eastAsia="Times New Roman" w:hAnsi="Arial" w:cs="Arial"/>
          <w:b/>
          <w:bCs/>
          <w:color w:val="0000FF"/>
          <w:sz w:val="21"/>
          <w:szCs w:val="21"/>
          <w:shd w:val="clear" w:color="auto" w:fill="CCFFCC"/>
          <w:lang w:eastAsia="ru-RU"/>
        </w:rPr>
      </w:pPr>
      <w:r w:rsidRPr="00375522">
        <w:rPr>
          <w:rFonts w:ascii="Times New Roman" w:eastAsia="Times New Roman" w:hAnsi="Times New Roman" w:cs="Times New Roman"/>
          <w:sz w:val="24"/>
          <w:szCs w:val="24"/>
          <w:lang w:eastAsia="ru-RU"/>
        </w:rPr>
        <w:fldChar w:fldCharType="begin"/>
      </w:r>
      <w:r w:rsidRPr="00375522">
        <w:rPr>
          <w:rFonts w:ascii="Times New Roman" w:eastAsia="Times New Roman" w:hAnsi="Times New Roman" w:cs="Times New Roman"/>
          <w:sz w:val="24"/>
          <w:szCs w:val="24"/>
          <w:lang w:eastAsia="ru-RU"/>
        </w:rPr>
        <w:instrText xml:space="preserve"> HYPERLINK "http://www.dsosch-1.narod.ru/Prikaz_GIA-9.pdf" </w:instrText>
      </w:r>
      <w:r w:rsidRPr="00375522">
        <w:rPr>
          <w:rFonts w:ascii="Times New Roman" w:eastAsia="Times New Roman" w:hAnsi="Times New Roman" w:cs="Times New Roman"/>
          <w:sz w:val="24"/>
          <w:szCs w:val="24"/>
          <w:lang w:eastAsia="ru-RU"/>
        </w:rPr>
        <w:fldChar w:fldCharType="separate"/>
      </w:r>
    </w:p>
    <w:p w:rsidR="00375522" w:rsidRPr="00375522" w:rsidRDefault="00375522" w:rsidP="00375522">
      <w:pPr>
        <w:spacing w:before="100" w:beforeAutospacing="1" w:after="100" w:afterAutospacing="1" w:line="240" w:lineRule="auto"/>
        <w:rPr>
          <w:rFonts w:ascii="Times New Roman" w:eastAsia="Times New Roman" w:hAnsi="Times New Roman" w:cs="Times New Roman"/>
          <w:sz w:val="24"/>
          <w:szCs w:val="24"/>
          <w:lang w:eastAsia="ru-RU"/>
        </w:rPr>
      </w:pPr>
      <w:r w:rsidRPr="00375522">
        <w:rPr>
          <w:rFonts w:ascii="Courier New" w:eastAsia="Times New Roman" w:hAnsi="Courier New" w:cs="Courier New"/>
          <w:b/>
          <w:bCs/>
          <w:color w:val="0000FF"/>
          <w:sz w:val="27"/>
          <w:szCs w:val="27"/>
          <w:shd w:val="clear" w:color="auto" w:fill="CCFFCC"/>
          <w:lang w:eastAsia="ru-RU"/>
        </w:rPr>
        <w:t xml:space="preserve">Приказ </w:t>
      </w:r>
      <w:proofErr w:type="spellStart"/>
      <w:r w:rsidRPr="00375522">
        <w:rPr>
          <w:rFonts w:ascii="Courier New" w:eastAsia="Times New Roman" w:hAnsi="Courier New" w:cs="Courier New"/>
          <w:b/>
          <w:bCs/>
          <w:color w:val="0000FF"/>
          <w:sz w:val="27"/>
          <w:szCs w:val="27"/>
          <w:shd w:val="clear" w:color="auto" w:fill="CCFFCC"/>
          <w:lang w:eastAsia="ru-RU"/>
        </w:rPr>
        <w:t>Минобрнауки</w:t>
      </w:r>
      <w:proofErr w:type="spellEnd"/>
      <w:r w:rsidRPr="00375522">
        <w:rPr>
          <w:rFonts w:ascii="Courier New" w:eastAsia="Times New Roman" w:hAnsi="Courier New" w:cs="Courier New"/>
          <w:b/>
          <w:bCs/>
          <w:color w:val="0000FF"/>
          <w:sz w:val="27"/>
          <w:szCs w:val="27"/>
          <w:shd w:val="clear" w:color="auto" w:fill="CCFFCC"/>
          <w:lang w:eastAsia="ru-RU"/>
        </w:rPr>
        <w:t xml:space="preserve"> России № 1394 от 25 декабря 2013 года "Об утверждении Порядка проведения государственной итоговой аттестации по образовательным программам основного общего образования"</w:t>
      </w:r>
    </w:p>
    <w:p w:rsidR="00375522" w:rsidRPr="00375522" w:rsidRDefault="00375522" w:rsidP="00375522">
      <w:pPr>
        <w:spacing w:after="0" w:line="240" w:lineRule="auto"/>
        <w:rPr>
          <w:rFonts w:ascii="Times New Roman" w:eastAsia="Times New Roman" w:hAnsi="Times New Roman" w:cs="Times New Roman"/>
          <w:sz w:val="24"/>
          <w:szCs w:val="24"/>
          <w:lang w:eastAsia="ru-RU"/>
        </w:rPr>
      </w:pPr>
      <w:r w:rsidRPr="00375522">
        <w:rPr>
          <w:rFonts w:ascii="Times New Roman" w:eastAsia="Times New Roman" w:hAnsi="Times New Roman" w:cs="Times New Roman"/>
          <w:sz w:val="24"/>
          <w:szCs w:val="24"/>
          <w:lang w:eastAsia="ru-RU"/>
        </w:rPr>
        <w:fldChar w:fldCharType="end"/>
      </w:r>
      <w:r w:rsidRPr="00375522">
        <w:rPr>
          <w:rFonts w:ascii="Times New Roman" w:eastAsia="Times New Roman" w:hAnsi="Times New Roman" w:cs="Times New Roman"/>
          <w:sz w:val="24"/>
          <w:szCs w:val="24"/>
          <w:lang w:eastAsia="ru-RU"/>
        </w:rPr>
        <w:fldChar w:fldCharType="begin"/>
      </w:r>
      <w:r w:rsidRPr="00375522">
        <w:rPr>
          <w:rFonts w:ascii="Times New Roman" w:eastAsia="Times New Roman" w:hAnsi="Times New Roman" w:cs="Times New Roman"/>
          <w:sz w:val="24"/>
          <w:szCs w:val="24"/>
          <w:lang w:eastAsia="ru-RU"/>
        </w:rPr>
        <w:instrText xml:space="preserve"> HYPERLINK "http://www.dsosch-1.narod.ru/plan.doc" </w:instrText>
      </w:r>
      <w:r w:rsidRPr="00375522">
        <w:rPr>
          <w:rFonts w:ascii="Times New Roman" w:eastAsia="Times New Roman" w:hAnsi="Times New Roman" w:cs="Times New Roman"/>
          <w:sz w:val="24"/>
          <w:szCs w:val="24"/>
          <w:lang w:eastAsia="ru-RU"/>
        </w:rPr>
        <w:fldChar w:fldCharType="separate"/>
      </w:r>
    </w:p>
    <w:p w:rsidR="00375522" w:rsidRPr="00375522" w:rsidRDefault="00375522" w:rsidP="00375522">
      <w:pPr>
        <w:spacing w:after="0" w:line="240" w:lineRule="auto"/>
        <w:rPr>
          <w:rFonts w:ascii="Times New Roman" w:eastAsia="Times New Roman" w:hAnsi="Times New Roman" w:cs="Times New Roman"/>
          <w:sz w:val="24"/>
          <w:szCs w:val="24"/>
          <w:lang w:eastAsia="ru-RU"/>
        </w:rPr>
      </w:pPr>
      <w:r w:rsidRPr="00375522">
        <w:rPr>
          <w:rFonts w:ascii="Times New Roman" w:eastAsia="Times New Roman" w:hAnsi="Times New Roman" w:cs="Times New Roman"/>
          <w:sz w:val="24"/>
          <w:szCs w:val="24"/>
          <w:lang w:eastAsia="ru-RU"/>
        </w:rPr>
        <w:fldChar w:fldCharType="end"/>
      </w:r>
      <w:bookmarkStart w:id="0" w:name="_GoBack"/>
      <w:bookmarkEnd w:id="0"/>
    </w:p>
    <w:p w:rsidR="00375522" w:rsidRPr="00375522" w:rsidRDefault="00375522" w:rsidP="00375522">
      <w:pPr>
        <w:spacing w:after="0" w:line="240" w:lineRule="auto"/>
        <w:rPr>
          <w:rFonts w:ascii="Times New Roman" w:eastAsia="Times New Roman" w:hAnsi="Times New Roman" w:cs="Times New Roman"/>
          <w:sz w:val="24"/>
          <w:szCs w:val="24"/>
          <w:lang w:eastAsia="ru-RU"/>
        </w:rPr>
      </w:pP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Государственная (итоговая) аттестация обучающихся, освоивших образовательные программы основного общего образования с использованием механизмов независимой оценки знаний путем создания территориальных экзаменационных комиссий (ГИА выпускников 9 классов), представляет собой новую форму организации выпускных экзаменов с использованием заданий стандартизированной формы, выполнение которых позволяет установить уровень освоения федерального государственного стандарта основного общего образования.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В состав предметных комиссий входят педагогические работники общеобразовательных учреждений, методисты, преподаватели образовательных учреждений начального и среднего профессионального образования по профилю территориальной предметной комиссии на паритетных началах.</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Новая процедура проведения экзамена не предусматривает присутствие в аудитории, в которой проводится экзамен, учителя, преподававшего в этом классе. Однако, благодаря анонимности проверки работ учащихся (комиссия получает только бланки ответов, без титульного листа), он может входить в состав предметной экзаменационной комиссии.</w:t>
      </w:r>
    </w:p>
    <w:p w:rsidR="00375522" w:rsidRPr="00375522" w:rsidRDefault="00375522" w:rsidP="00375522">
      <w:pPr>
        <w:shd w:val="clear" w:color="auto" w:fill="CCFFCC"/>
        <w:spacing w:before="100" w:beforeAutospacing="1" w:after="100" w:afterAutospacing="1" w:line="240" w:lineRule="auto"/>
        <w:jc w:val="center"/>
        <w:outlineLvl w:val="2"/>
        <w:rPr>
          <w:rFonts w:ascii="Arial" w:eastAsia="Times New Roman" w:hAnsi="Arial" w:cs="Arial"/>
          <w:b/>
          <w:bCs/>
          <w:color w:val="000000"/>
          <w:sz w:val="27"/>
          <w:szCs w:val="27"/>
          <w:lang w:eastAsia="ru-RU"/>
        </w:rPr>
      </w:pPr>
      <w:r w:rsidRPr="00375522">
        <w:rPr>
          <w:rFonts w:ascii="Gentium" w:eastAsia="Times New Roman" w:hAnsi="Gentium" w:cs="Arial"/>
          <w:b/>
          <w:bCs/>
          <w:color w:val="008000"/>
          <w:sz w:val="48"/>
          <w:szCs w:val="48"/>
          <w:lang w:eastAsia="ru-RU"/>
        </w:rPr>
        <w:t>К ГИА допускаются: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 xml:space="preserve">*выпускники, имеющие годовые отметки по всем общеобразовательным предметам учебного плана за 9 класс не ниже </w:t>
      </w:r>
      <w:proofErr w:type="gramStart"/>
      <w:r w:rsidRPr="00375522">
        <w:rPr>
          <w:rFonts w:ascii="Arial" w:eastAsia="Times New Roman" w:hAnsi="Arial" w:cs="Arial"/>
          <w:b/>
          <w:bCs/>
          <w:color w:val="000000"/>
          <w:sz w:val="27"/>
          <w:szCs w:val="27"/>
          <w:lang w:eastAsia="ru-RU"/>
        </w:rPr>
        <w:t>удовлетворительных</w:t>
      </w:r>
      <w:proofErr w:type="gramEnd"/>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w:t>
      </w:r>
      <w:proofErr w:type="gramStart"/>
      <w:r w:rsidRPr="00375522">
        <w:rPr>
          <w:rFonts w:ascii="Arial" w:eastAsia="Times New Roman" w:hAnsi="Arial" w:cs="Arial"/>
          <w:b/>
          <w:bCs/>
          <w:color w:val="000000"/>
          <w:sz w:val="27"/>
          <w:szCs w:val="27"/>
          <w:lang w:eastAsia="ru-RU"/>
        </w:rPr>
        <w:t>обучающиеся</w:t>
      </w:r>
      <w:proofErr w:type="gramEnd"/>
      <w:r w:rsidRPr="00375522">
        <w:rPr>
          <w:rFonts w:ascii="Arial" w:eastAsia="Times New Roman" w:hAnsi="Arial" w:cs="Arial"/>
          <w:b/>
          <w:bCs/>
          <w:color w:val="000000"/>
          <w:sz w:val="27"/>
          <w:szCs w:val="27"/>
          <w:lang w:eastAsia="ru-RU"/>
        </w:rPr>
        <w:t>, имеющие неудовлетворительную годовую отметку по одному предмету с обязательной сдачей экзамена по этому предмету</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lastRenderedPageBreak/>
        <w:t>*иностранные граждане, лица без гражданства, беженцы и вынужденные переселенцы, обучающиеся в общеобразовательном учреждении</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ГИА по всем общеобразовательным предметам (за исключением иностранных языков) проводится на русском языке.</w:t>
      </w:r>
    </w:p>
    <w:p w:rsidR="00375522" w:rsidRPr="00375522" w:rsidRDefault="00375522" w:rsidP="00375522">
      <w:pPr>
        <w:shd w:val="clear" w:color="auto" w:fill="CCFFCC"/>
        <w:spacing w:before="100" w:beforeAutospacing="1" w:after="100" w:afterAutospacing="1" w:line="240" w:lineRule="auto"/>
        <w:jc w:val="center"/>
        <w:outlineLvl w:val="2"/>
        <w:rPr>
          <w:rFonts w:ascii="Arial" w:eastAsia="Times New Roman" w:hAnsi="Arial" w:cs="Arial"/>
          <w:b/>
          <w:bCs/>
          <w:color w:val="000000"/>
          <w:sz w:val="27"/>
          <w:szCs w:val="27"/>
          <w:lang w:eastAsia="ru-RU"/>
        </w:rPr>
      </w:pPr>
      <w:r w:rsidRPr="00375522">
        <w:rPr>
          <w:rFonts w:ascii="Gentium" w:eastAsia="Times New Roman" w:hAnsi="Gentium" w:cs="Arial"/>
          <w:b/>
          <w:bCs/>
          <w:color w:val="008000"/>
          <w:sz w:val="48"/>
          <w:szCs w:val="48"/>
          <w:lang w:eastAsia="ru-RU"/>
        </w:rPr>
        <w:t>Предметы ГИА</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FF0000"/>
          <w:sz w:val="36"/>
          <w:szCs w:val="36"/>
          <w:lang w:eastAsia="ru-RU"/>
        </w:rPr>
        <w:t>обязательные</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*русский язык</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*математика</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FF0000"/>
          <w:sz w:val="36"/>
          <w:szCs w:val="36"/>
          <w:lang w:eastAsia="ru-RU"/>
        </w:rPr>
        <w:t>по выбору</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*биология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*география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*физика</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*химия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*история</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*обществознание</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*английский язык</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*немецкий язык</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*информатика</w:t>
      </w:r>
    </w:p>
    <w:p w:rsidR="00375522" w:rsidRPr="00375522" w:rsidRDefault="00375522" w:rsidP="00375522">
      <w:pPr>
        <w:shd w:val="clear" w:color="auto" w:fill="CCFFCC"/>
        <w:spacing w:before="100" w:beforeAutospacing="1" w:after="100" w:afterAutospacing="1" w:line="240" w:lineRule="auto"/>
        <w:jc w:val="center"/>
        <w:outlineLvl w:val="2"/>
        <w:rPr>
          <w:rFonts w:ascii="Arial" w:eastAsia="Times New Roman" w:hAnsi="Arial" w:cs="Arial"/>
          <w:b/>
          <w:bCs/>
          <w:color w:val="000000"/>
          <w:sz w:val="27"/>
          <w:szCs w:val="27"/>
          <w:lang w:eastAsia="ru-RU"/>
        </w:rPr>
      </w:pPr>
      <w:r w:rsidRPr="00375522">
        <w:rPr>
          <w:rFonts w:ascii="Gentium" w:eastAsia="Times New Roman" w:hAnsi="Gentium" w:cs="Arial"/>
          <w:b/>
          <w:bCs/>
          <w:color w:val="008000"/>
          <w:sz w:val="48"/>
          <w:szCs w:val="48"/>
          <w:lang w:eastAsia="ru-RU"/>
        </w:rPr>
        <w:t>Как оцениваются результаты ГИА?</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По каждому предмету устанавливается шкала оценивания результатов выполнения экзаменационных работ (от 20 до 45 баллов) и шкала пересчета первичного балла за выполнение экзаменационной работы в отметку по 5-балльной шкале.</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Выпускники, получившие не более двух неудовлетворительных отметок, допускаются к повторной государственной (итоговой) аттестации по этим предметам.</w:t>
      </w:r>
    </w:p>
    <w:p w:rsidR="00375522" w:rsidRPr="00375522" w:rsidRDefault="00375522" w:rsidP="00375522">
      <w:pPr>
        <w:shd w:val="clear" w:color="auto" w:fill="CCFFCC"/>
        <w:spacing w:before="100" w:beforeAutospacing="1" w:after="100" w:afterAutospacing="1" w:line="240" w:lineRule="auto"/>
        <w:jc w:val="center"/>
        <w:outlineLvl w:val="2"/>
        <w:rPr>
          <w:rFonts w:ascii="Arial" w:eastAsia="Times New Roman" w:hAnsi="Arial" w:cs="Arial"/>
          <w:b/>
          <w:bCs/>
          <w:color w:val="000000"/>
          <w:sz w:val="27"/>
          <w:szCs w:val="27"/>
          <w:lang w:eastAsia="ru-RU"/>
        </w:rPr>
      </w:pPr>
      <w:r w:rsidRPr="00375522">
        <w:rPr>
          <w:rFonts w:ascii="Gentium" w:eastAsia="Times New Roman" w:hAnsi="Gentium" w:cs="Arial"/>
          <w:b/>
          <w:bCs/>
          <w:color w:val="008000"/>
          <w:sz w:val="48"/>
          <w:szCs w:val="48"/>
          <w:lang w:eastAsia="ru-RU"/>
        </w:rPr>
        <w:lastRenderedPageBreak/>
        <w:t>Выдача аттестатов</w:t>
      </w:r>
    </w:p>
    <w:p w:rsidR="00375522" w:rsidRPr="00375522" w:rsidRDefault="00375522" w:rsidP="00375522">
      <w:pPr>
        <w:shd w:val="clear" w:color="auto" w:fill="CCFFCC"/>
        <w:spacing w:before="100" w:beforeAutospacing="1" w:after="100" w:afterAutospacing="1" w:line="240" w:lineRule="auto"/>
        <w:rPr>
          <w:rFonts w:ascii="Arial" w:eastAsia="Times New Roman" w:hAnsi="Arial" w:cs="Arial"/>
          <w:b/>
          <w:bCs/>
          <w:color w:val="000000"/>
          <w:sz w:val="27"/>
          <w:szCs w:val="27"/>
          <w:lang w:eastAsia="ru-RU"/>
        </w:rPr>
      </w:pPr>
      <w:r w:rsidRPr="00375522">
        <w:rPr>
          <w:rFonts w:ascii="Arial" w:eastAsia="Times New Roman" w:hAnsi="Arial" w:cs="Arial"/>
          <w:b/>
          <w:bCs/>
          <w:color w:val="000000"/>
          <w:sz w:val="27"/>
          <w:szCs w:val="27"/>
          <w:lang w:eastAsia="ru-RU"/>
        </w:rPr>
        <w:t>Выпускникам, прошедшим государственную (итоговую) аттестацию, выдается документ государственного образца — аттестат об основном общем образовании. В аттестат выставляются итоговые отметки по предметам, которые изучались выпускником в классах второй ступени общего образования. Выпускникам 9 класса, имеющим годовые, экзаменационные и итоговые отметки «5», выдается аттестат об основном общем образовании особого образца. Несовершеннолетние учащиеся 9 классов, не допущенные или не прошедшие ГИА, по усмотрению родителей или законных представителей оставляются на повторное обучение или получают справку об обучении установленного образца. Лицам, получившим справку, только через год предоставляется право пройти государственную (итоговую) аттестацию в форме экстерната. При этом ранее проходившие ГИА сдают экзамены по тем предметам, по которым в справке выставлены неудовлетворительные отметки.</w:t>
      </w:r>
    </w:p>
    <w:p w:rsidR="00BF4721" w:rsidRDefault="00BF4721"/>
    <w:sectPr w:rsidR="00BF47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ntium">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D69"/>
    <w:rsid w:val="00375522"/>
    <w:rsid w:val="00AB0D69"/>
    <w:rsid w:val="00BF47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755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755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55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75522"/>
    <w:rPr>
      <w:rFonts w:ascii="Times New Roman" w:eastAsia="Times New Roman" w:hAnsi="Times New Roman" w:cs="Times New Roman"/>
      <w:b/>
      <w:bCs/>
      <w:sz w:val="27"/>
      <w:szCs w:val="27"/>
      <w:lang w:eastAsia="ru-RU"/>
    </w:rPr>
  </w:style>
  <w:style w:type="character" w:styleId="a3">
    <w:name w:val="Strong"/>
    <w:basedOn w:val="a0"/>
    <w:uiPriority w:val="22"/>
    <w:qFormat/>
    <w:rsid w:val="00375522"/>
    <w:rPr>
      <w:b/>
      <w:bCs/>
    </w:rPr>
  </w:style>
  <w:style w:type="paragraph" w:styleId="a4">
    <w:name w:val="Normal (Web)"/>
    <w:basedOn w:val="a"/>
    <w:uiPriority w:val="99"/>
    <w:semiHidden/>
    <w:unhideWhenUsed/>
    <w:rsid w:val="003755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3755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37552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755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3755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755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375522"/>
    <w:rPr>
      <w:rFonts w:ascii="Times New Roman" w:eastAsia="Times New Roman" w:hAnsi="Times New Roman" w:cs="Times New Roman"/>
      <w:b/>
      <w:bCs/>
      <w:sz w:val="27"/>
      <w:szCs w:val="27"/>
      <w:lang w:eastAsia="ru-RU"/>
    </w:rPr>
  </w:style>
  <w:style w:type="character" w:styleId="a3">
    <w:name w:val="Strong"/>
    <w:basedOn w:val="a0"/>
    <w:uiPriority w:val="22"/>
    <w:qFormat/>
    <w:rsid w:val="00375522"/>
    <w:rPr>
      <w:b/>
      <w:bCs/>
    </w:rPr>
  </w:style>
  <w:style w:type="paragraph" w:styleId="a4">
    <w:name w:val="Normal (Web)"/>
    <w:basedOn w:val="a"/>
    <w:uiPriority w:val="99"/>
    <w:semiHidden/>
    <w:unhideWhenUsed/>
    <w:rsid w:val="003755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8">
    <w:name w:val="style8"/>
    <w:basedOn w:val="a"/>
    <w:rsid w:val="003755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3755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510</Words>
  <Characters>2910</Characters>
  <Application>Microsoft Office Word</Application>
  <DocSecurity>0</DocSecurity>
  <Lines>24</Lines>
  <Paragraphs>6</Paragraphs>
  <ScaleCrop>false</ScaleCrop>
  <Company>Hewlett-Packard</Company>
  <LinksUpToDate>false</LinksUpToDate>
  <CharactersWithSpaces>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2014-04-04T08:52:00Z</dcterms:created>
  <dcterms:modified xsi:type="dcterms:W3CDTF">2014-04-04T08:53:00Z</dcterms:modified>
</cp:coreProperties>
</file>