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911" w:rsidRPr="002C147E" w:rsidRDefault="002C147E">
      <w:pPr>
        <w:rPr>
          <w:color w:val="FF0000"/>
          <w:sz w:val="44"/>
          <w:szCs w:val="44"/>
        </w:rPr>
      </w:pPr>
      <w:r w:rsidRPr="002C147E">
        <w:rPr>
          <w:color w:val="FF0000"/>
          <w:sz w:val="44"/>
          <w:szCs w:val="44"/>
        </w:rPr>
        <w:t>В школе не предусмотрен такой вид поощрения, как стипендия</w:t>
      </w:r>
      <w:bookmarkStart w:id="0" w:name="_GoBack"/>
      <w:bookmarkEnd w:id="0"/>
    </w:p>
    <w:sectPr w:rsidR="00695911" w:rsidRPr="002C1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FE9"/>
    <w:rsid w:val="002C147E"/>
    <w:rsid w:val="00695911"/>
    <w:rsid w:val="00A93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</Words>
  <Characters>51</Characters>
  <Application>Microsoft Office Word</Application>
  <DocSecurity>0</DocSecurity>
  <Lines>1</Lines>
  <Paragraphs>1</Paragraphs>
  <ScaleCrop>false</ScaleCrop>
  <Company>Hewlett-Packard</Company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2016-11-11T09:40:00Z</dcterms:created>
  <dcterms:modified xsi:type="dcterms:W3CDTF">2016-11-11T09:42:00Z</dcterms:modified>
</cp:coreProperties>
</file>